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A0B53" w14:textId="3297FE25" w:rsidR="006C5940" w:rsidRDefault="002E67D7" w:rsidP="006C5940">
      <w:pPr>
        <w:rPr>
          <w:color w:val="000000" w:themeColor="text1"/>
          <w:sz w:val="32"/>
          <w:szCs w:val="32"/>
        </w:rPr>
      </w:pPr>
      <w:r>
        <w:rPr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53D3764" wp14:editId="7882E9BE">
            <wp:simplePos x="0" y="0"/>
            <wp:positionH relativeFrom="column">
              <wp:posOffset>2349661</wp:posOffset>
            </wp:positionH>
            <wp:positionV relativeFrom="paragraph">
              <wp:posOffset>0</wp:posOffset>
            </wp:positionV>
            <wp:extent cx="1238491" cy="1538236"/>
            <wp:effectExtent l="0" t="0" r="0" b="5080"/>
            <wp:wrapTight wrapText="bothSides">
              <wp:wrapPolygon edited="0">
                <wp:start x="0" y="0"/>
                <wp:lineTo x="0" y="21404"/>
                <wp:lineTo x="21268" y="21404"/>
                <wp:lineTo x="2126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hmverticalEMAH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491" cy="1538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 w:themeColor="text1"/>
          <w:sz w:val="32"/>
          <w:szCs w:val="32"/>
        </w:rPr>
        <w:t xml:space="preserve">Janine Maere, MD </w:t>
      </w:r>
      <w:r>
        <w:rPr>
          <w:color w:val="000000" w:themeColor="text1"/>
          <w:sz w:val="32"/>
          <w:szCs w:val="32"/>
        </w:rPr>
        <w:tab/>
      </w:r>
      <w:r>
        <w:rPr>
          <w:color w:val="000000" w:themeColor="text1"/>
          <w:sz w:val="32"/>
          <w:szCs w:val="32"/>
        </w:rPr>
        <w:tab/>
      </w:r>
      <w:r w:rsidR="00E963E7">
        <w:rPr>
          <w:color w:val="000000" w:themeColor="text1"/>
          <w:sz w:val="32"/>
          <w:szCs w:val="32"/>
        </w:rPr>
        <w:t>209 S. Prospect</w:t>
      </w:r>
      <w:r w:rsidR="006C5940">
        <w:rPr>
          <w:color w:val="000000" w:themeColor="text1"/>
          <w:sz w:val="32"/>
          <w:szCs w:val="32"/>
        </w:rPr>
        <w:t xml:space="preserve"> Dr.</w:t>
      </w:r>
    </w:p>
    <w:p w14:paraId="5CD15EA5" w14:textId="79AFEAD5" w:rsidR="006C5940" w:rsidRDefault="002E67D7" w:rsidP="006C5940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30</w:t>
      </w:r>
      <w:r w:rsidR="00E963E7">
        <w:rPr>
          <w:color w:val="000000" w:themeColor="text1"/>
          <w:sz w:val="32"/>
          <w:szCs w:val="32"/>
        </w:rPr>
        <w:t>9-336-0190</w:t>
      </w:r>
      <w:r w:rsidR="006C5940">
        <w:rPr>
          <w:color w:val="000000" w:themeColor="text1"/>
          <w:sz w:val="32"/>
          <w:szCs w:val="32"/>
        </w:rPr>
        <w:t xml:space="preserve"> </w:t>
      </w:r>
      <w:r w:rsidR="00E963E7">
        <w:rPr>
          <w:color w:val="000000" w:themeColor="text1"/>
          <w:sz w:val="32"/>
          <w:szCs w:val="32"/>
        </w:rPr>
        <w:t>Office</w:t>
      </w:r>
      <w:r w:rsidR="00E963E7">
        <w:rPr>
          <w:color w:val="000000" w:themeColor="text1"/>
          <w:sz w:val="32"/>
          <w:szCs w:val="32"/>
        </w:rPr>
        <w:tab/>
        <w:t xml:space="preserve">Suite </w:t>
      </w:r>
      <w:r>
        <w:rPr>
          <w:color w:val="000000" w:themeColor="text1"/>
          <w:sz w:val="32"/>
          <w:szCs w:val="32"/>
        </w:rPr>
        <w:t>1</w:t>
      </w:r>
    </w:p>
    <w:p w14:paraId="6728C491" w14:textId="15CF61B4" w:rsidR="002E67D7" w:rsidRDefault="00F77A55" w:rsidP="006C5940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ab/>
      </w:r>
      <w:r>
        <w:rPr>
          <w:color w:val="000000" w:themeColor="text1"/>
          <w:sz w:val="32"/>
          <w:szCs w:val="32"/>
        </w:rPr>
        <w:tab/>
      </w:r>
      <w:r w:rsidR="002E67D7">
        <w:rPr>
          <w:color w:val="000000" w:themeColor="text1"/>
          <w:sz w:val="32"/>
          <w:szCs w:val="32"/>
        </w:rPr>
        <w:tab/>
      </w:r>
      <w:r w:rsidR="002E67D7">
        <w:rPr>
          <w:color w:val="000000" w:themeColor="text1"/>
          <w:sz w:val="32"/>
          <w:szCs w:val="32"/>
        </w:rPr>
        <w:tab/>
      </w:r>
      <w:r w:rsidR="00E963E7">
        <w:rPr>
          <w:color w:val="000000" w:themeColor="text1"/>
          <w:sz w:val="32"/>
          <w:szCs w:val="32"/>
        </w:rPr>
        <w:t xml:space="preserve">Bloomington, IL </w:t>
      </w:r>
    </w:p>
    <w:p w14:paraId="2209ECB5" w14:textId="0F905B28" w:rsidR="008E3B16" w:rsidRPr="008E3B16" w:rsidRDefault="00E963E7" w:rsidP="006C5940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ab/>
      </w:r>
      <w:r>
        <w:rPr>
          <w:color w:val="000000" w:themeColor="text1"/>
          <w:sz w:val="32"/>
          <w:szCs w:val="32"/>
        </w:rPr>
        <w:tab/>
      </w:r>
      <w:r>
        <w:rPr>
          <w:color w:val="000000" w:themeColor="text1"/>
          <w:sz w:val="32"/>
          <w:szCs w:val="32"/>
        </w:rPr>
        <w:tab/>
      </w:r>
      <w:r>
        <w:rPr>
          <w:color w:val="000000" w:themeColor="text1"/>
          <w:sz w:val="32"/>
          <w:szCs w:val="32"/>
        </w:rPr>
        <w:tab/>
      </w:r>
      <w:r>
        <w:rPr>
          <w:color w:val="000000" w:themeColor="text1"/>
          <w:sz w:val="32"/>
          <w:szCs w:val="32"/>
        </w:rPr>
        <w:tab/>
        <w:t>61704</w:t>
      </w:r>
      <w:bookmarkStart w:id="0" w:name="_GoBack"/>
      <w:bookmarkEnd w:id="0"/>
    </w:p>
    <w:p w14:paraId="71CAA328" w14:textId="77777777" w:rsidR="006C5940" w:rsidRDefault="006C5940" w:rsidP="008E3B16">
      <w:pPr>
        <w:spacing w:before="100" w:beforeAutospacing="1" w:after="100" w:afterAutospacing="1" w:line="240" w:lineRule="auto"/>
        <w:rPr>
          <w:rFonts w:eastAsia="Times New Roman" w:cs="Tahoma"/>
          <w:color w:val="996633"/>
          <w:sz w:val="36"/>
          <w:szCs w:val="36"/>
        </w:rPr>
      </w:pPr>
    </w:p>
    <w:p w14:paraId="05E239B5" w14:textId="77777777" w:rsidR="006C5940" w:rsidRPr="006C5940" w:rsidRDefault="006C5940" w:rsidP="006C5940">
      <w:pPr>
        <w:spacing w:before="100" w:beforeAutospacing="1" w:after="100" w:afterAutospacing="1" w:line="240" w:lineRule="auto"/>
        <w:jc w:val="center"/>
        <w:rPr>
          <w:rFonts w:eastAsia="Times New Roman" w:cs="Tahoma"/>
          <w:sz w:val="36"/>
          <w:szCs w:val="36"/>
        </w:rPr>
      </w:pPr>
      <w:r w:rsidRPr="006C5940">
        <w:rPr>
          <w:rFonts w:eastAsia="Times New Roman" w:cs="Tahoma"/>
          <w:sz w:val="36"/>
          <w:szCs w:val="36"/>
        </w:rPr>
        <w:t>Patient Consent</w:t>
      </w:r>
    </w:p>
    <w:p w14:paraId="52CC981D" w14:textId="77777777" w:rsidR="000F3E21" w:rsidRPr="00BB267D" w:rsidRDefault="003F3A72" w:rsidP="008E3B16">
      <w:pPr>
        <w:spacing w:before="100" w:beforeAutospacing="1" w:after="100" w:afterAutospacing="1" w:line="240" w:lineRule="auto"/>
        <w:rPr>
          <w:rFonts w:eastAsia="Times New Roman" w:cs="Tahoma"/>
          <w:color w:val="7030A0"/>
          <w:sz w:val="24"/>
          <w:szCs w:val="24"/>
        </w:rPr>
      </w:pPr>
      <w:r w:rsidRPr="003F3A72">
        <w:rPr>
          <w:rFonts w:eastAsia="Times New Roman" w:cs="Tahoma"/>
          <w:color w:val="7030A0"/>
          <w:sz w:val="24"/>
          <w:szCs w:val="24"/>
        </w:rPr>
        <w:t>Pl</w:t>
      </w:r>
      <w:r w:rsidR="008E3B16" w:rsidRPr="00BB267D">
        <w:rPr>
          <w:rFonts w:eastAsia="Times New Roman" w:cs="Tahoma"/>
          <w:color w:val="7030A0"/>
          <w:sz w:val="24"/>
          <w:szCs w:val="24"/>
        </w:rPr>
        <w:t>ease be advised that energy therapies are</w:t>
      </w:r>
      <w:r w:rsidRPr="003F3A72">
        <w:rPr>
          <w:rFonts w:eastAsia="Times New Roman" w:cs="Tahoma"/>
          <w:color w:val="7030A0"/>
          <w:sz w:val="24"/>
          <w:szCs w:val="24"/>
        </w:rPr>
        <w:t xml:space="preserve"> not a substitute for Western Medical evaluation</w:t>
      </w:r>
      <w:r w:rsidR="008E3B16" w:rsidRPr="00BB267D">
        <w:rPr>
          <w:rFonts w:eastAsia="Times New Roman" w:cs="Tahoma"/>
          <w:color w:val="7030A0"/>
          <w:sz w:val="24"/>
          <w:szCs w:val="24"/>
        </w:rPr>
        <w:t xml:space="preserve"> and treatment</w:t>
      </w:r>
      <w:r w:rsidRPr="003F3A72">
        <w:rPr>
          <w:rFonts w:eastAsia="Times New Roman" w:cs="Tahoma"/>
          <w:color w:val="7030A0"/>
          <w:sz w:val="24"/>
          <w:szCs w:val="24"/>
        </w:rPr>
        <w:t xml:space="preserve">. Patients should </w:t>
      </w:r>
      <w:r w:rsidR="008E3B16" w:rsidRPr="00BB267D">
        <w:rPr>
          <w:rFonts w:eastAsia="Times New Roman" w:cs="Tahoma"/>
          <w:color w:val="7030A0"/>
          <w:sz w:val="24"/>
          <w:szCs w:val="24"/>
        </w:rPr>
        <w:t>be under the care of a primary medical physician and should continue the treatments prescribed by them</w:t>
      </w:r>
      <w:r w:rsidRPr="003F3A72">
        <w:rPr>
          <w:rFonts w:eastAsia="Times New Roman" w:cs="Tahoma"/>
          <w:color w:val="7030A0"/>
          <w:sz w:val="24"/>
          <w:szCs w:val="24"/>
        </w:rPr>
        <w:t>.</w:t>
      </w:r>
      <w:r w:rsidR="000F3E21" w:rsidRPr="00BB267D">
        <w:rPr>
          <w:color w:val="7030A0"/>
          <w:sz w:val="24"/>
          <w:szCs w:val="24"/>
        </w:rPr>
        <w:t xml:space="preserve"> </w:t>
      </w:r>
    </w:p>
    <w:p w14:paraId="0DF475B1" w14:textId="77777777" w:rsidR="000F3E21" w:rsidRPr="00BB267D" w:rsidRDefault="000F3E21" w:rsidP="000F3E21">
      <w:pPr>
        <w:rPr>
          <w:sz w:val="24"/>
          <w:szCs w:val="24"/>
        </w:rPr>
      </w:pPr>
      <w:r w:rsidRPr="00BB267D">
        <w:rPr>
          <w:sz w:val="24"/>
          <w:szCs w:val="24"/>
        </w:rPr>
        <w:t>I hereby a</w:t>
      </w:r>
      <w:r w:rsidR="008E3B16" w:rsidRPr="00BB267D">
        <w:rPr>
          <w:sz w:val="24"/>
          <w:szCs w:val="24"/>
        </w:rPr>
        <w:t>uthorize Janine Maere, MD</w:t>
      </w:r>
      <w:r w:rsidRPr="00BB267D">
        <w:rPr>
          <w:sz w:val="24"/>
          <w:szCs w:val="24"/>
        </w:rPr>
        <w:t xml:space="preserve"> to perform any or all of the following procedures:  </w:t>
      </w:r>
    </w:p>
    <w:p w14:paraId="7653C304" w14:textId="77777777" w:rsidR="000F3E21" w:rsidRPr="00BB267D" w:rsidRDefault="000F3E21" w:rsidP="000F3E21">
      <w:pPr>
        <w:rPr>
          <w:sz w:val="24"/>
          <w:szCs w:val="24"/>
        </w:rPr>
      </w:pPr>
      <w:r w:rsidRPr="00BB267D">
        <w:rPr>
          <w:sz w:val="24"/>
          <w:szCs w:val="24"/>
        </w:rPr>
        <w:t xml:space="preserve">Acupuncture: Insertion of small, sterile, single-use, disposable needles through the skin and into the body at specific points.  </w:t>
      </w:r>
    </w:p>
    <w:p w14:paraId="066D67BE" w14:textId="77777777" w:rsidR="000F3E21" w:rsidRPr="00BB267D" w:rsidRDefault="000F3E21" w:rsidP="000F3E21">
      <w:pPr>
        <w:rPr>
          <w:sz w:val="24"/>
          <w:szCs w:val="24"/>
        </w:rPr>
      </w:pPr>
      <w:r w:rsidRPr="00BB267D">
        <w:rPr>
          <w:sz w:val="24"/>
          <w:szCs w:val="24"/>
        </w:rPr>
        <w:t xml:space="preserve">Electro-Acupuncture: Attachment of metal clips to pre-inserted needles with the addition of a </w:t>
      </w:r>
      <w:proofErr w:type="gramStart"/>
      <w:r w:rsidRPr="00BB267D">
        <w:rPr>
          <w:sz w:val="24"/>
          <w:szCs w:val="24"/>
        </w:rPr>
        <w:t>small</w:t>
      </w:r>
      <w:proofErr w:type="gramEnd"/>
      <w:r w:rsidRPr="00BB267D">
        <w:rPr>
          <w:sz w:val="24"/>
          <w:szCs w:val="24"/>
        </w:rPr>
        <w:t xml:space="preserve"> electrical current from a battery operated device.   </w:t>
      </w:r>
    </w:p>
    <w:p w14:paraId="2E319E18" w14:textId="77777777" w:rsidR="000F3E21" w:rsidRPr="00BB267D" w:rsidRDefault="000F3E21" w:rsidP="000F3E21">
      <w:pPr>
        <w:rPr>
          <w:sz w:val="24"/>
          <w:szCs w:val="24"/>
        </w:rPr>
      </w:pPr>
      <w:proofErr w:type="spellStart"/>
      <w:r w:rsidRPr="00BB267D">
        <w:rPr>
          <w:sz w:val="24"/>
          <w:szCs w:val="24"/>
        </w:rPr>
        <w:t>Moxabustion</w:t>
      </w:r>
      <w:proofErr w:type="spellEnd"/>
      <w:r w:rsidRPr="00BB267D">
        <w:rPr>
          <w:sz w:val="24"/>
          <w:szCs w:val="24"/>
        </w:rPr>
        <w:t xml:space="preserve">: (A) Indirect </w:t>
      </w:r>
      <w:proofErr w:type="spellStart"/>
      <w:r w:rsidRPr="00BB267D">
        <w:rPr>
          <w:sz w:val="24"/>
          <w:szCs w:val="24"/>
        </w:rPr>
        <w:t>moxa</w:t>
      </w:r>
      <w:proofErr w:type="spellEnd"/>
      <w:r w:rsidRPr="00BB267D">
        <w:rPr>
          <w:sz w:val="24"/>
          <w:szCs w:val="24"/>
        </w:rPr>
        <w:t xml:space="preserve">: A stick of </w:t>
      </w:r>
      <w:proofErr w:type="spellStart"/>
      <w:r w:rsidRPr="00BB267D">
        <w:rPr>
          <w:sz w:val="24"/>
          <w:szCs w:val="24"/>
        </w:rPr>
        <w:t>mugwort</w:t>
      </w:r>
      <w:proofErr w:type="spellEnd"/>
      <w:r w:rsidRPr="00BB267D">
        <w:rPr>
          <w:sz w:val="24"/>
          <w:szCs w:val="24"/>
        </w:rPr>
        <w:t xml:space="preserve"> with burning embers is held over the skin to create a warm sensation, (B) Direct </w:t>
      </w:r>
      <w:proofErr w:type="spellStart"/>
      <w:r w:rsidRPr="00BB267D">
        <w:rPr>
          <w:sz w:val="24"/>
          <w:szCs w:val="24"/>
        </w:rPr>
        <w:t>moxa</w:t>
      </w:r>
      <w:proofErr w:type="spellEnd"/>
      <w:r w:rsidRPr="00BB267D">
        <w:rPr>
          <w:sz w:val="24"/>
          <w:szCs w:val="24"/>
        </w:rPr>
        <w:t xml:space="preserve">: Rice grain sized balls of </w:t>
      </w:r>
      <w:proofErr w:type="spellStart"/>
      <w:r w:rsidRPr="00BB267D">
        <w:rPr>
          <w:sz w:val="24"/>
          <w:szCs w:val="24"/>
        </w:rPr>
        <w:t>mugwort</w:t>
      </w:r>
      <w:proofErr w:type="spellEnd"/>
      <w:r w:rsidRPr="00BB267D">
        <w:rPr>
          <w:sz w:val="24"/>
          <w:szCs w:val="24"/>
        </w:rPr>
        <w:t xml:space="preserve"> are placed onto the skin at specific locations and burned with an incense stick, and (C) Warming needle: A marble sized ball of </w:t>
      </w:r>
      <w:proofErr w:type="spellStart"/>
      <w:r w:rsidRPr="00BB267D">
        <w:rPr>
          <w:sz w:val="24"/>
          <w:szCs w:val="24"/>
        </w:rPr>
        <w:t>mugwort</w:t>
      </w:r>
      <w:proofErr w:type="spellEnd"/>
      <w:r w:rsidRPr="00BB267D">
        <w:rPr>
          <w:sz w:val="24"/>
          <w:szCs w:val="24"/>
        </w:rPr>
        <w:t xml:space="preserve"> is placed onto a needle and lit with incense.   </w:t>
      </w:r>
    </w:p>
    <w:p w14:paraId="408ACFCB" w14:textId="77777777" w:rsidR="000F3E21" w:rsidRPr="00BB267D" w:rsidRDefault="000F3E21" w:rsidP="000F3E21">
      <w:pPr>
        <w:rPr>
          <w:sz w:val="24"/>
          <w:szCs w:val="24"/>
        </w:rPr>
      </w:pPr>
      <w:proofErr w:type="spellStart"/>
      <w:r w:rsidRPr="00BB267D">
        <w:rPr>
          <w:sz w:val="24"/>
          <w:szCs w:val="24"/>
        </w:rPr>
        <w:t>Pranic</w:t>
      </w:r>
      <w:proofErr w:type="spellEnd"/>
      <w:r w:rsidRPr="00BB267D">
        <w:rPr>
          <w:sz w:val="24"/>
          <w:szCs w:val="24"/>
        </w:rPr>
        <w:t>: A gentle form of energy healing involving the cleansing of the aura (energy body external to the physical body)</w:t>
      </w:r>
      <w:r w:rsidR="008E3B16" w:rsidRPr="00BB267D">
        <w:rPr>
          <w:sz w:val="24"/>
          <w:szCs w:val="24"/>
        </w:rPr>
        <w:t>.</w:t>
      </w:r>
      <w:r w:rsidRPr="00BB267D">
        <w:rPr>
          <w:sz w:val="24"/>
          <w:szCs w:val="24"/>
        </w:rPr>
        <w:t xml:space="preserve">  </w:t>
      </w:r>
    </w:p>
    <w:p w14:paraId="285266C1" w14:textId="77777777" w:rsidR="000F3E21" w:rsidRPr="00BB267D" w:rsidRDefault="000F3E21" w:rsidP="000F3E21">
      <w:pPr>
        <w:rPr>
          <w:sz w:val="24"/>
          <w:szCs w:val="24"/>
        </w:rPr>
      </w:pPr>
      <w:r w:rsidRPr="00BB267D">
        <w:rPr>
          <w:sz w:val="24"/>
          <w:szCs w:val="24"/>
        </w:rPr>
        <w:t>Reiki: A gentle form of energy healing involvin</w:t>
      </w:r>
      <w:r w:rsidR="008E3B16" w:rsidRPr="00BB267D">
        <w:rPr>
          <w:sz w:val="24"/>
          <w:szCs w:val="24"/>
        </w:rPr>
        <w:t>g no or light touch to the body</w:t>
      </w:r>
      <w:r w:rsidRPr="00BB267D">
        <w:rPr>
          <w:sz w:val="24"/>
          <w:szCs w:val="24"/>
        </w:rPr>
        <w:t>.</w:t>
      </w:r>
      <w:r w:rsidR="008E3B16" w:rsidRPr="00BB267D">
        <w:rPr>
          <w:sz w:val="24"/>
          <w:szCs w:val="24"/>
        </w:rPr>
        <w:t xml:space="preserve">  Multiple different hand positions are used over the body.</w:t>
      </w:r>
      <w:r w:rsidRPr="00BB267D">
        <w:rPr>
          <w:sz w:val="24"/>
          <w:szCs w:val="24"/>
        </w:rPr>
        <w:t xml:space="preserve">   </w:t>
      </w:r>
    </w:p>
    <w:p w14:paraId="7C3CC2F1" w14:textId="77777777" w:rsidR="000F3E21" w:rsidRPr="00BB267D" w:rsidRDefault="000F3E21" w:rsidP="000F3E21">
      <w:pPr>
        <w:rPr>
          <w:sz w:val="24"/>
          <w:szCs w:val="24"/>
        </w:rPr>
      </w:pPr>
      <w:r w:rsidRPr="00BB267D">
        <w:rPr>
          <w:sz w:val="24"/>
          <w:szCs w:val="24"/>
        </w:rPr>
        <w:t>Cupping: The use of glass or plastic cups whi</w:t>
      </w:r>
      <w:r w:rsidR="008E3B16" w:rsidRPr="00BB267D">
        <w:rPr>
          <w:sz w:val="24"/>
          <w:szCs w:val="24"/>
        </w:rPr>
        <w:t>ch are</w:t>
      </w:r>
      <w:r w:rsidRPr="00BB267D">
        <w:rPr>
          <w:sz w:val="24"/>
          <w:szCs w:val="24"/>
        </w:rPr>
        <w:t xml:space="preserve"> placed on the skin</w:t>
      </w:r>
      <w:r w:rsidR="008E3B16" w:rsidRPr="00BB267D">
        <w:rPr>
          <w:sz w:val="24"/>
          <w:szCs w:val="24"/>
        </w:rPr>
        <w:t xml:space="preserve"> and suction is applied</w:t>
      </w:r>
      <w:r w:rsidRPr="00BB267D">
        <w:rPr>
          <w:sz w:val="24"/>
          <w:szCs w:val="24"/>
        </w:rPr>
        <w:t xml:space="preserve">.  </w:t>
      </w:r>
    </w:p>
    <w:p w14:paraId="693BEE2A" w14:textId="77777777" w:rsidR="0062780F" w:rsidRDefault="000F3E21" w:rsidP="000F3E21">
      <w:pPr>
        <w:rPr>
          <w:sz w:val="24"/>
          <w:szCs w:val="24"/>
        </w:rPr>
      </w:pPr>
      <w:r w:rsidRPr="00BB267D">
        <w:rPr>
          <w:sz w:val="24"/>
          <w:szCs w:val="24"/>
        </w:rPr>
        <w:t xml:space="preserve">Bleeding Techniques:  May include the use of a small lancet, or plum blossom alone or in conjunction with cupping. </w:t>
      </w:r>
    </w:p>
    <w:p w14:paraId="420F86AB" w14:textId="30FB94E6" w:rsidR="000F3E21" w:rsidRPr="00BB267D" w:rsidRDefault="0062780F" w:rsidP="000F3E2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Vaccaria</w:t>
      </w:r>
      <w:proofErr w:type="spellEnd"/>
      <w:r>
        <w:rPr>
          <w:sz w:val="24"/>
          <w:szCs w:val="24"/>
        </w:rPr>
        <w:t xml:space="preserve"> Seeds: A small black seed attached to adhesive and placed on the ear.  Used to </w:t>
      </w:r>
      <w:proofErr w:type="spellStart"/>
      <w:r>
        <w:rPr>
          <w:sz w:val="24"/>
          <w:szCs w:val="24"/>
        </w:rPr>
        <w:t>self stimulate</w:t>
      </w:r>
      <w:proofErr w:type="spellEnd"/>
      <w:r>
        <w:rPr>
          <w:sz w:val="24"/>
          <w:szCs w:val="24"/>
        </w:rPr>
        <w:t xml:space="preserve"> ear acupuncture points over a period of time.</w:t>
      </w:r>
      <w:r w:rsidR="000F3E21" w:rsidRPr="00BB267D">
        <w:rPr>
          <w:sz w:val="24"/>
          <w:szCs w:val="24"/>
        </w:rPr>
        <w:t xml:space="preserve"> </w:t>
      </w:r>
    </w:p>
    <w:p w14:paraId="68AE3658" w14:textId="77777777" w:rsidR="000F3E21" w:rsidRPr="00BB267D" w:rsidRDefault="000F3E21" w:rsidP="000F3E21">
      <w:pPr>
        <w:rPr>
          <w:sz w:val="24"/>
          <w:szCs w:val="24"/>
        </w:rPr>
      </w:pPr>
      <w:r w:rsidRPr="00BB267D">
        <w:rPr>
          <w:sz w:val="24"/>
          <w:szCs w:val="24"/>
        </w:rPr>
        <w:t>Homeopathic Prescription</w:t>
      </w:r>
      <w:r w:rsidR="006C5940" w:rsidRPr="00BB267D">
        <w:rPr>
          <w:sz w:val="24"/>
          <w:szCs w:val="24"/>
        </w:rPr>
        <w:t>s: May include pills,</w:t>
      </w:r>
      <w:r w:rsidRPr="00BB267D">
        <w:rPr>
          <w:sz w:val="24"/>
          <w:szCs w:val="24"/>
        </w:rPr>
        <w:t xml:space="preserve"> ti</w:t>
      </w:r>
      <w:r w:rsidR="006C5940" w:rsidRPr="00BB267D">
        <w:rPr>
          <w:sz w:val="24"/>
          <w:szCs w:val="24"/>
        </w:rPr>
        <w:t xml:space="preserve">nctures, lotions, creams, or ointments. </w:t>
      </w:r>
      <w:r w:rsidRPr="00BB267D">
        <w:rPr>
          <w:sz w:val="24"/>
          <w:szCs w:val="24"/>
        </w:rPr>
        <w:t xml:space="preserve"> The patient will be instructed </w:t>
      </w:r>
      <w:r w:rsidR="006C5940" w:rsidRPr="00BB267D">
        <w:rPr>
          <w:sz w:val="24"/>
          <w:szCs w:val="24"/>
        </w:rPr>
        <w:t>on how to properly use the homeopathic preparations</w:t>
      </w:r>
      <w:r w:rsidRPr="00BB267D">
        <w:rPr>
          <w:sz w:val="24"/>
          <w:szCs w:val="24"/>
        </w:rPr>
        <w:t xml:space="preserve"> which may be </w:t>
      </w:r>
      <w:r w:rsidRPr="00BB267D">
        <w:rPr>
          <w:sz w:val="24"/>
          <w:szCs w:val="24"/>
        </w:rPr>
        <w:lastRenderedPageBreak/>
        <w:t>to</w:t>
      </w:r>
      <w:r w:rsidR="006C5940" w:rsidRPr="00BB267D">
        <w:rPr>
          <w:sz w:val="24"/>
          <w:szCs w:val="24"/>
        </w:rPr>
        <w:t xml:space="preserve"> take them internally or apply</w:t>
      </w:r>
      <w:r w:rsidRPr="00BB267D">
        <w:rPr>
          <w:sz w:val="24"/>
          <w:szCs w:val="24"/>
        </w:rPr>
        <w:t xml:space="preserve"> externally.  You must not</w:t>
      </w:r>
      <w:r w:rsidR="008E3B16" w:rsidRPr="00BB267D">
        <w:rPr>
          <w:sz w:val="24"/>
          <w:szCs w:val="24"/>
        </w:rPr>
        <w:t>ify Janine Maere, MD</w:t>
      </w:r>
      <w:r w:rsidR="006C5940" w:rsidRPr="00BB267D">
        <w:rPr>
          <w:sz w:val="24"/>
          <w:szCs w:val="24"/>
        </w:rPr>
        <w:t xml:space="preserve"> </w:t>
      </w:r>
      <w:r w:rsidRPr="00BB267D">
        <w:rPr>
          <w:sz w:val="24"/>
          <w:szCs w:val="24"/>
        </w:rPr>
        <w:t xml:space="preserve">of any allergies you have and if you do not wish </w:t>
      </w:r>
      <w:r w:rsidR="006C5940" w:rsidRPr="00BB267D">
        <w:rPr>
          <w:sz w:val="24"/>
          <w:szCs w:val="24"/>
        </w:rPr>
        <w:t>to use animal products in homeopathic</w:t>
      </w:r>
      <w:r w:rsidRPr="00BB267D">
        <w:rPr>
          <w:sz w:val="24"/>
          <w:szCs w:val="24"/>
        </w:rPr>
        <w:t xml:space="preserve"> prescriptions.   </w:t>
      </w:r>
    </w:p>
    <w:p w14:paraId="7E67C134" w14:textId="77777777" w:rsidR="000F3E21" w:rsidRPr="00BB267D" w:rsidRDefault="000F3E21" w:rsidP="000F3E21">
      <w:pPr>
        <w:rPr>
          <w:sz w:val="24"/>
          <w:szCs w:val="24"/>
        </w:rPr>
      </w:pPr>
      <w:r w:rsidRPr="00BB267D">
        <w:rPr>
          <w:sz w:val="24"/>
          <w:szCs w:val="24"/>
        </w:rPr>
        <w:t>Dietary and Lifestyle Advice: which may include but is not limited to the addition or removal of specific foods from one’s diet, the addition of exercise</w:t>
      </w:r>
      <w:r w:rsidR="006C5940" w:rsidRPr="00BB267D">
        <w:rPr>
          <w:sz w:val="24"/>
          <w:szCs w:val="24"/>
        </w:rPr>
        <w:t>, herbal formulations, supplements</w:t>
      </w:r>
      <w:r w:rsidRPr="00BB267D">
        <w:rPr>
          <w:sz w:val="24"/>
          <w:szCs w:val="24"/>
        </w:rPr>
        <w:t xml:space="preserve"> and referrals to Medical Doctors or other health care providers.  </w:t>
      </w:r>
    </w:p>
    <w:p w14:paraId="6D6BF607" w14:textId="1328122F" w:rsidR="000F3E21" w:rsidRPr="00BB267D" w:rsidRDefault="000F3E21" w:rsidP="000F3E21">
      <w:pPr>
        <w:rPr>
          <w:sz w:val="24"/>
          <w:szCs w:val="24"/>
        </w:rPr>
      </w:pPr>
      <w:r w:rsidRPr="00BB267D">
        <w:rPr>
          <w:sz w:val="24"/>
          <w:szCs w:val="24"/>
        </w:rPr>
        <w:t>Risks may include: bruising, discomfort, pain, blistering, possible infection, a</w:t>
      </w:r>
      <w:r w:rsidR="00691CFD" w:rsidRPr="00BB267D">
        <w:rPr>
          <w:sz w:val="24"/>
          <w:szCs w:val="24"/>
        </w:rPr>
        <w:t>ggravation of symptoms, nausea, temporary</w:t>
      </w:r>
      <w:r w:rsidRPr="00BB267D">
        <w:rPr>
          <w:sz w:val="24"/>
          <w:szCs w:val="24"/>
        </w:rPr>
        <w:t xml:space="preserve"> discoloration of the skin</w:t>
      </w:r>
      <w:r w:rsidR="00691CFD" w:rsidRPr="00BB267D">
        <w:rPr>
          <w:sz w:val="24"/>
          <w:szCs w:val="24"/>
        </w:rPr>
        <w:t>,</w:t>
      </w:r>
      <w:r w:rsidRPr="00BB267D">
        <w:rPr>
          <w:sz w:val="24"/>
          <w:szCs w:val="24"/>
        </w:rPr>
        <w:t xml:space="preserve"> and may include other unforeseen consequences.  </w:t>
      </w:r>
    </w:p>
    <w:p w14:paraId="61CA5A69" w14:textId="77777777" w:rsidR="008E3B16" w:rsidRPr="00BB267D" w:rsidRDefault="000F3E21" w:rsidP="000F3E21">
      <w:pPr>
        <w:rPr>
          <w:sz w:val="24"/>
          <w:szCs w:val="24"/>
        </w:rPr>
      </w:pPr>
      <w:r w:rsidRPr="00BB267D">
        <w:rPr>
          <w:sz w:val="24"/>
          <w:szCs w:val="24"/>
        </w:rPr>
        <w:t xml:space="preserve">Benefits may include: relief of symptoms, improved sense of well-being, and improvement in associated symptoms   </w:t>
      </w:r>
    </w:p>
    <w:p w14:paraId="2AFB4F54" w14:textId="77777777" w:rsidR="000F3E21" w:rsidRPr="00BB267D" w:rsidRDefault="002E67D7" w:rsidP="000F3E21">
      <w:pPr>
        <w:rPr>
          <w:sz w:val="24"/>
          <w:szCs w:val="24"/>
        </w:rPr>
      </w:pPr>
      <w:r w:rsidRPr="00BB267D">
        <w:rPr>
          <w:sz w:val="24"/>
          <w:szCs w:val="24"/>
        </w:rPr>
        <w:t>Having read this form</w:t>
      </w:r>
      <w:r w:rsidR="000F3E21" w:rsidRPr="00BB267D">
        <w:rPr>
          <w:sz w:val="24"/>
          <w:szCs w:val="24"/>
        </w:rPr>
        <w:t xml:space="preserve">, I </w:t>
      </w:r>
      <w:r w:rsidR="008E3B16" w:rsidRPr="00BB267D">
        <w:rPr>
          <w:sz w:val="24"/>
          <w:szCs w:val="24"/>
        </w:rPr>
        <w:t xml:space="preserve">understand </w:t>
      </w:r>
      <w:r w:rsidR="006C5940" w:rsidRPr="00BB267D">
        <w:rPr>
          <w:sz w:val="24"/>
          <w:szCs w:val="24"/>
        </w:rPr>
        <w:t>the above</w:t>
      </w:r>
      <w:r w:rsidRPr="00BB267D">
        <w:rPr>
          <w:sz w:val="24"/>
          <w:szCs w:val="24"/>
        </w:rPr>
        <w:t xml:space="preserve"> treatments</w:t>
      </w:r>
      <w:r w:rsidR="006C5940" w:rsidRPr="00BB267D">
        <w:rPr>
          <w:sz w:val="24"/>
          <w:szCs w:val="24"/>
        </w:rPr>
        <w:t>/procedures</w:t>
      </w:r>
      <w:r w:rsidR="00E14C28" w:rsidRPr="00BB267D">
        <w:rPr>
          <w:sz w:val="24"/>
          <w:szCs w:val="24"/>
        </w:rPr>
        <w:t>,</w:t>
      </w:r>
      <w:r w:rsidRPr="00BB267D">
        <w:rPr>
          <w:sz w:val="24"/>
          <w:szCs w:val="24"/>
        </w:rPr>
        <w:t xml:space="preserve"> including the risks and benefits</w:t>
      </w:r>
      <w:r w:rsidR="00E14C28" w:rsidRPr="00BB267D">
        <w:rPr>
          <w:sz w:val="24"/>
          <w:szCs w:val="24"/>
        </w:rPr>
        <w:t>,</w:t>
      </w:r>
      <w:r w:rsidRPr="00BB267D">
        <w:rPr>
          <w:sz w:val="24"/>
          <w:szCs w:val="24"/>
        </w:rPr>
        <w:t xml:space="preserve"> </w:t>
      </w:r>
      <w:r w:rsidR="008E3B16" w:rsidRPr="00BB267D">
        <w:rPr>
          <w:sz w:val="24"/>
          <w:szCs w:val="24"/>
        </w:rPr>
        <w:t xml:space="preserve">and </w:t>
      </w:r>
      <w:r w:rsidR="000F3E21" w:rsidRPr="00BB267D">
        <w:rPr>
          <w:sz w:val="24"/>
          <w:szCs w:val="24"/>
        </w:rPr>
        <w:t xml:space="preserve">voluntarily consent to the above </w:t>
      </w:r>
      <w:r w:rsidR="00E14C28" w:rsidRPr="00BB267D">
        <w:rPr>
          <w:sz w:val="24"/>
          <w:szCs w:val="24"/>
        </w:rPr>
        <w:t>treatments/</w:t>
      </w:r>
      <w:r w:rsidR="000F3E21" w:rsidRPr="00BB267D">
        <w:rPr>
          <w:sz w:val="24"/>
          <w:szCs w:val="24"/>
        </w:rPr>
        <w:t>procedures, realizing that no guarantees have been give</w:t>
      </w:r>
      <w:r w:rsidRPr="00BB267D">
        <w:rPr>
          <w:sz w:val="24"/>
          <w:szCs w:val="24"/>
        </w:rPr>
        <w:t>n to me by Janine Maere</w:t>
      </w:r>
      <w:r w:rsidR="000F3E21" w:rsidRPr="00BB267D">
        <w:rPr>
          <w:sz w:val="24"/>
          <w:szCs w:val="24"/>
        </w:rPr>
        <w:t>,</w:t>
      </w:r>
      <w:r w:rsidRPr="00BB267D">
        <w:rPr>
          <w:sz w:val="24"/>
          <w:szCs w:val="24"/>
        </w:rPr>
        <w:t xml:space="preserve"> MD</w:t>
      </w:r>
      <w:r w:rsidR="000F3E21" w:rsidRPr="00BB267D">
        <w:rPr>
          <w:sz w:val="24"/>
          <w:szCs w:val="24"/>
        </w:rPr>
        <w:t xml:space="preserve"> regarding cure or improvement of my condition.  I here</w:t>
      </w:r>
      <w:r w:rsidRPr="00BB267D">
        <w:rPr>
          <w:sz w:val="24"/>
          <w:szCs w:val="24"/>
        </w:rPr>
        <w:t>by release Janine Maere, MD</w:t>
      </w:r>
      <w:r w:rsidR="000F3E21" w:rsidRPr="00BB267D">
        <w:rPr>
          <w:sz w:val="24"/>
          <w:szCs w:val="24"/>
        </w:rPr>
        <w:t xml:space="preserve"> and her assistants and associates from any and all liability which may result from the above mentioned procedures</w:t>
      </w:r>
      <w:r w:rsidR="006C5940" w:rsidRPr="00BB267D">
        <w:rPr>
          <w:sz w:val="24"/>
          <w:szCs w:val="24"/>
        </w:rPr>
        <w:t>/treatments</w:t>
      </w:r>
      <w:r w:rsidR="000F3E21" w:rsidRPr="00BB267D">
        <w:rPr>
          <w:sz w:val="24"/>
          <w:szCs w:val="24"/>
        </w:rPr>
        <w:t>, unless the above procedures</w:t>
      </w:r>
      <w:r w:rsidR="006C5940" w:rsidRPr="00BB267D">
        <w:rPr>
          <w:sz w:val="24"/>
          <w:szCs w:val="24"/>
        </w:rPr>
        <w:t>/treatments</w:t>
      </w:r>
      <w:r w:rsidR="000F3E21" w:rsidRPr="00BB267D">
        <w:rPr>
          <w:sz w:val="24"/>
          <w:szCs w:val="24"/>
        </w:rPr>
        <w:t xml:space="preserve"> are performed without proper medical care. I am free to withdraw my consent and discontinue participation in the procedures at any time.  </w:t>
      </w:r>
    </w:p>
    <w:p w14:paraId="461F31DC" w14:textId="77777777" w:rsidR="00BB267D" w:rsidRDefault="000F3E21" w:rsidP="000F3E21">
      <w:pPr>
        <w:rPr>
          <w:sz w:val="24"/>
          <w:szCs w:val="24"/>
        </w:rPr>
      </w:pPr>
      <w:r w:rsidRPr="00BB267D">
        <w:rPr>
          <w:sz w:val="24"/>
          <w:szCs w:val="24"/>
        </w:rPr>
        <w:t>Signature of Patient____________________________________</w:t>
      </w:r>
      <w:r w:rsidR="00BB267D">
        <w:rPr>
          <w:sz w:val="24"/>
          <w:szCs w:val="24"/>
        </w:rPr>
        <w:t>________________________</w:t>
      </w:r>
    </w:p>
    <w:p w14:paraId="51990A5A" w14:textId="3B5DEC4E" w:rsidR="00BB267D" w:rsidRDefault="00BB267D" w:rsidP="000F3E21">
      <w:pPr>
        <w:rPr>
          <w:sz w:val="24"/>
          <w:szCs w:val="24"/>
        </w:rPr>
      </w:pPr>
      <w:r>
        <w:rPr>
          <w:sz w:val="24"/>
          <w:szCs w:val="24"/>
        </w:rPr>
        <w:t>Printed Name_________________________________________________________________</w:t>
      </w:r>
      <w:r w:rsidR="000F3E21" w:rsidRPr="00BB267D">
        <w:rPr>
          <w:sz w:val="24"/>
          <w:szCs w:val="24"/>
        </w:rPr>
        <w:t xml:space="preserve">      </w:t>
      </w:r>
    </w:p>
    <w:p w14:paraId="061F138C" w14:textId="772EFB3B" w:rsidR="000F3E21" w:rsidRPr="00BB267D" w:rsidRDefault="000F3E21" w:rsidP="000F3E21">
      <w:pPr>
        <w:rPr>
          <w:sz w:val="24"/>
          <w:szCs w:val="24"/>
        </w:rPr>
      </w:pPr>
      <w:r w:rsidRPr="00BB267D">
        <w:rPr>
          <w:sz w:val="24"/>
          <w:szCs w:val="24"/>
        </w:rPr>
        <w:t>Date ___________</w:t>
      </w:r>
      <w:r w:rsidR="00E14C28" w:rsidRPr="00BB267D">
        <w:rPr>
          <w:sz w:val="24"/>
          <w:szCs w:val="24"/>
        </w:rPr>
        <w:t>Time__________</w:t>
      </w:r>
      <w:r w:rsidRPr="00BB267D">
        <w:rPr>
          <w:sz w:val="24"/>
          <w:szCs w:val="24"/>
        </w:rPr>
        <w:t xml:space="preserve">  </w:t>
      </w:r>
    </w:p>
    <w:p w14:paraId="1D3F40A2" w14:textId="77777777" w:rsidR="00BB267D" w:rsidRDefault="002E67D7" w:rsidP="000F3E21">
      <w:pPr>
        <w:rPr>
          <w:sz w:val="24"/>
          <w:szCs w:val="24"/>
        </w:rPr>
      </w:pPr>
      <w:r w:rsidRPr="00BB267D">
        <w:rPr>
          <w:sz w:val="24"/>
          <w:szCs w:val="24"/>
        </w:rPr>
        <w:t>Signature of Practitioner__</w:t>
      </w:r>
      <w:r w:rsidR="000F3E21" w:rsidRPr="00BB267D">
        <w:rPr>
          <w:sz w:val="24"/>
          <w:szCs w:val="24"/>
        </w:rPr>
        <w:t>________________________________</w:t>
      </w:r>
      <w:r w:rsidR="00BB267D">
        <w:rPr>
          <w:sz w:val="24"/>
          <w:szCs w:val="24"/>
        </w:rPr>
        <w:t>_______________________</w:t>
      </w:r>
    </w:p>
    <w:p w14:paraId="17EF2552" w14:textId="0643B55C" w:rsidR="00BB267D" w:rsidRDefault="00BB267D" w:rsidP="000F3E21">
      <w:pPr>
        <w:rPr>
          <w:sz w:val="24"/>
          <w:szCs w:val="24"/>
        </w:rPr>
      </w:pPr>
      <w:r>
        <w:rPr>
          <w:sz w:val="24"/>
          <w:szCs w:val="24"/>
        </w:rPr>
        <w:t xml:space="preserve">Printed Name </w:t>
      </w:r>
      <w:r w:rsidRPr="00BB267D">
        <w:rPr>
          <w:sz w:val="24"/>
          <w:szCs w:val="24"/>
          <w:u w:val="single"/>
        </w:rPr>
        <w:t>Janine Maere, MD</w:t>
      </w:r>
      <w:r w:rsidR="000F3E21" w:rsidRPr="00BB267D">
        <w:rPr>
          <w:sz w:val="24"/>
          <w:szCs w:val="24"/>
        </w:rPr>
        <w:t xml:space="preserve">  </w:t>
      </w:r>
    </w:p>
    <w:p w14:paraId="713DA704" w14:textId="4C77729C" w:rsidR="000F3E21" w:rsidRPr="00BB267D" w:rsidRDefault="000F3E21" w:rsidP="000F3E21">
      <w:pPr>
        <w:rPr>
          <w:sz w:val="24"/>
          <w:szCs w:val="24"/>
        </w:rPr>
      </w:pPr>
      <w:r w:rsidRPr="00BB267D">
        <w:rPr>
          <w:sz w:val="24"/>
          <w:szCs w:val="24"/>
        </w:rPr>
        <w:t>Date ___________</w:t>
      </w:r>
      <w:r w:rsidR="00E14C28" w:rsidRPr="00BB267D">
        <w:rPr>
          <w:sz w:val="24"/>
          <w:szCs w:val="24"/>
        </w:rPr>
        <w:t>Time__________</w:t>
      </w:r>
    </w:p>
    <w:sectPr w:rsidR="000F3E21" w:rsidRPr="00BB267D" w:rsidSect="009E095F">
      <w:headerReference w:type="default" r:id="rId7"/>
      <w:footerReference w:type="default" r:id="rId8"/>
      <w:pgSz w:w="12240" w:h="15840"/>
      <w:pgMar w:top="1440" w:right="1440" w:bottom="1440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A0D50" w14:textId="77777777" w:rsidR="002C240C" w:rsidRDefault="002C240C" w:rsidP="00691CFD">
      <w:pPr>
        <w:spacing w:after="0" w:line="240" w:lineRule="auto"/>
      </w:pPr>
      <w:r>
        <w:separator/>
      </w:r>
    </w:p>
  </w:endnote>
  <w:endnote w:type="continuationSeparator" w:id="0">
    <w:p w14:paraId="1D515FB2" w14:textId="77777777" w:rsidR="002C240C" w:rsidRDefault="002C240C" w:rsidP="00691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BA74F" w14:textId="57F0F683" w:rsidR="00691CFD" w:rsidRDefault="009E095F">
    <w:pPr>
      <w:pStyle w:val="Footer"/>
    </w:pPr>
    <w:r>
      <w:t>Janine Maere MD</w:t>
    </w:r>
    <w:r>
      <w:ptab w:relativeTo="margin" w:alignment="center" w:leader="none"/>
    </w:r>
    <w:r w:rsidR="00E963E7">
      <w:t>209 S. Prospect</w:t>
    </w:r>
    <w:r>
      <w:t xml:space="preserve"> </w:t>
    </w:r>
    <w:r w:rsidR="00E963E7">
      <w:t>Drive, Suite 1, Bloomington, IL 61704</w:t>
    </w:r>
    <w:r>
      <w:ptab w:relativeTo="margin" w:alignment="right" w:leader="none"/>
    </w:r>
    <w:r w:rsidR="00E963E7">
      <w:t>309.336.0190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ADB98" w14:textId="77777777" w:rsidR="002C240C" w:rsidRDefault="002C240C" w:rsidP="00691CFD">
      <w:pPr>
        <w:spacing w:after="0" w:line="240" w:lineRule="auto"/>
      </w:pPr>
      <w:r>
        <w:separator/>
      </w:r>
    </w:p>
  </w:footnote>
  <w:footnote w:type="continuationSeparator" w:id="0">
    <w:p w14:paraId="783679D2" w14:textId="77777777" w:rsidR="002C240C" w:rsidRDefault="002C240C" w:rsidP="00691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background1" w:themeShade="7F"/>
        <w:spacing w:val="60"/>
      </w:rPr>
      <w:id w:val="1174991733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02877269" w14:textId="3461B25D" w:rsidR="009E095F" w:rsidRDefault="009E095F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63E7" w:rsidRPr="00E963E7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37163BAA" w14:textId="77777777" w:rsidR="009E095F" w:rsidRDefault="009E09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A72"/>
    <w:rsid w:val="000012CB"/>
    <w:rsid w:val="0008179E"/>
    <w:rsid w:val="000F3E21"/>
    <w:rsid w:val="002C240C"/>
    <w:rsid w:val="002E67D7"/>
    <w:rsid w:val="003F3A72"/>
    <w:rsid w:val="0062780F"/>
    <w:rsid w:val="00691CFD"/>
    <w:rsid w:val="006C5940"/>
    <w:rsid w:val="006D2FB4"/>
    <w:rsid w:val="008E3B16"/>
    <w:rsid w:val="009E095F"/>
    <w:rsid w:val="00AA5EFB"/>
    <w:rsid w:val="00BB267D"/>
    <w:rsid w:val="00E14C28"/>
    <w:rsid w:val="00E963E7"/>
    <w:rsid w:val="00F63157"/>
    <w:rsid w:val="00F77A55"/>
    <w:rsid w:val="00FE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647CA"/>
  <w15:chartTrackingRefBased/>
  <w15:docId w15:val="{B870E593-6C29-43FA-9754-D6655B31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">
    <w:name w:val="style9"/>
    <w:basedOn w:val="Normal"/>
    <w:rsid w:val="003F3A7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996633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691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CFD"/>
  </w:style>
  <w:style w:type="paragraph" w:styleId="Footer">
    <w:name w:val="footer"/>
    <w:basedOn w:val="Normal"/>
    <w:link w:val="FooterChar"/>
    <w:uiPriority w:val="99"/>
    <w:unhideWhenUsed/>
    <w:rsid w:val="00691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CFD"/>
  </w:style>
  <w:style w:type="paragraph" w:styleId="BalloonText">
    <w:name w:val="Balloon Text"/>
    <w:basedOn w:val="Normal"/>
    <w:link w:val="BalloonTextChar"/>
    <w:uiPriority w:val="99"/>
    <w:semiHidden/>
    <w:unhideWhenUsed/>
    <w:rsid w:val="009E0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9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Maere</dc:creator>
  <cp:keywords/>
  <dc:description/>
  <cp:lastModifiedBy>Janine Maere</cp:lastModifiedBy>
  <cp:revision>7</cp:revision>
  <cp:lastPrinted>2014-01-24T16:53:00Z</cp:lastPrinted>
  <dcterms:created xsi:type="dcterms:W3CDTF">2014-01-13T02:28:00Z</dcterms:created>
  <dcterms:modified xsi:type="dcterms:W3CDTF">2015-08-18T21:44:00Z</dcterms:modified>
</cp:coreProperties>
</file>